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92BEE" w14:textId="77777777" w:rsidR="008F6963" w:rsidRPr="00296A44" w:rsidRDefault="008F6963" w:rsidP="008F6963">
      <w:pPr>
        <w:jc w:val="center"/>
        <w:rPr>
          <w:b/>
          <w:sz w:val="28"/>
          <w:szCs w:val="28"/>
          <w:lang w:val="kk-KZ"/>
        </w:rPr>
      </w:pPr>
      <w:r w:rsidRPr="00296A44">
        <w:rPr>
          <w:b/>
          <w:sz w:val="28"/>
          <w:szCs w:val="28"/>
          <w:lang w:val="kk-KZ"/>
        </w:rPr>
        <w:t>Ұсынылатын СӨЖ және СОӨЖ тізімі:</w:t>
      </w:r>
    </w:p>
    <w:p w14:paraId="6226F392" w14:textId="77777777" w:rsidR="008F6963" w:rsidRPr="00296A44" w:rsidRDefault="008F6963" w:rsidP="008F69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Кітапханада жұмыс орнында. Кітапхана және баспа ісі ақпарат бойынша стандарттар жүйесін анықтау. </w:t>
      </w:r>
    </w:p>
    <w:p w14:paraId="0B5B0507" w14:textId="77777777" w:rsidR="008F6963" w:rsidRPr="00296A44" w:rsidRDefault="008F6963" w:rsidP="008F69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ГОСТ 7.1-2003 негізінде ақпаратты өңдеу. Библиографиялық сипаттама. Жалпы талаптары мен құрастыру шарттары. </w:t>
      </w:r>
    </w:p>
    <w:p w14:paraId="3DDCA0FB" w14:textId="77777777" w:rsidR="008F6963" w:rsidRPr="00296A44" w:rsidRDefault="008F6963" w:rsidP="008F69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Сертификат туралы ҚР заңдарын кітапханада қолдануды табу. </w:t>
      </w:r>
    </w:p>
    <w:p w14:paraId="541882F1" w14:textId="77777777" w:rsidR="008F6963" w:rsidRPr="00296A44" w:rsidRDefault="008F6963" w:rsidP="008F69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Стандарттау туралы ҚР заңдарын кітапханада қолдануды көрсету. </w:t>
      </w:r>
    </w:p>
    <w:p w14:paraId="4B643583" w14:textId="77777777" w:rsidR="008F6963" w:rsidRPr="00296A44" w:rsidRDefault="008F6963" w:rsidP="008F69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96A44">
        <w:rPr>
          <w:sz w:val="28"/>
          <w:szCs w:val="28"/>
          <w:lang w:val="kk-KZ"/>
        </w:rPr>
        <w:t xml:space="preserve">Қазіргі кезде кітапханада ақпараттық процестерді стандарттаудың мақсаты, міндеті, мәнін көрсету, нақты мысалдармен. </w:t>
      </w:r>
    </w:p>
    <w:p w14:paraId="5E65B3E3" w14:textId="77777777" w:rsidR="008F6963" w:rsidRPr="00296A44" w:rsidRDefault="008F6963" w:rsidP="008F6963">
      <w:pPr>
        <w:jc w:val="both"/>
        <w:rPr>
          <w:b/>
          <w:sz w:val="28"/>
          <w:szCs w:val="28"/>
          <w:u w:val="single"/>
          <w:lang w:val="kk-KZ"/>
        </w:rPr>
      </w:pPr>
    </w:p>
    <w:p w14:paraId="7EB2E85F" w14:textId="77777777" w:rsidR="008F6963" w:rsidRPr="00325FB2" w:rsidRDefault="008F6963" w:rsidP="008F6963">
      <w:pPr>
        <w:rPr>
          <w:lang w:val="kk-KZ"/>
        </w:rPr>
      </w:pPr>
    </w:p>
    <w:p w14:paraId="7D31E262" w14:textId="77777777" w:rsidR="002345D0" w:rsidRPr="008F6963" w:rsidRDefault="002345D0">
      <w:pPr>
        <w:rPr>
          <w:lang w:val="kk-KZ"/>
        </w:rPr>
      </w:pPr>
    </w:p>
    <w:sectPr w:rsidR="002345D0" w:rsidRPr="008F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15162"/>
    <w:multiLevelType w:val="hybridMultilevel"/>
    <w:tmpl w:val="B4E06CA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99811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D0"/>
    <w:rsid w:val="00053F49"/>
    <w:rsid w:val="002345D0"/>
    <w:rsid w:val="008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07EA9-E99A-42B1-A2A7-2702CBE9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6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4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5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5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5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5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5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5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5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5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5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5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4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2025-10-01T04:35:00Z</dcterms:created>
  <dcterms:modified xsi:type="dcterms:W3CDTF">2025-10-01T04:36:00Z</dcterms:modified>
</cp:coreProperties>
</file>